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161B729F" wp14:editId="3608E9E5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МІСЬКА РАДА</w:t>
      </w:r>
    </w:p>
    <w:p w:rsidR="00112DF4" w:rsidRDefault="00112DF4" w:rsidP="00112DF4">
      <w:pPr>
        <w:jc w:val="center"/>
      </w:pPr>
      <w:r>
        <w:rPr>
          <w:sz w:val="28"/>
          <w:szCs w:val="28"/>
        </w:rPr>
        <w:t>(восьме скликання</w:t>
      </w:r>
      <w:r>
        <w:t>)</w:t>
      </w:r>
    </w:p>
    <w:p w:rsidR="00112DF4" w:rsidRPr="00477B54" w:rsidRDefault="00112DF4" w:rsidP="00112DF4">
      <w:pPr>
        <w:jc w:val="center"/>
        <w:rPr>
          <w:sz w:val="16"/>
          <w:szCs w:val="16"/>
        </w:rPr>
      </w:pPr>
    </w:p>
    <w:p w:rsidR="00112DF4" w:rsidRPr="00477B54" w:rsidRDefault="00972AF5" w:rsidP="00112DF4">
      <w:pPr>
        <w:rPr>
          <w:b/>
          <w:i/>
          <w:sz w:val="16"/>
          <w:szCs w:val="16"/>
        </w:rPr>
      </w:pPr>
      <w:r w:rsidRPr="005700B4">
        <w:rPr>
          <w:b/>
          <w:bCs/>
        </w:rPr>
        <w:t>спільного 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72AF5" w:rsidRDefault="00972AF5" w:rsidP="00112DF4">
      <w:pPr>
        <w:jc w:val="center"/>
        <w:rPr>
          <w:b/>
          <w:sz w:val="28"/>
          <w:szCs w:val="28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 w:rsidRPr="00DF0296">
        <w:rPr>
          <w:b/>
          <w:sz w:val="28"/>
          <w:szCs w:val="28"/>
        </w:rPr>
        <w:t xml:space="preserve">ПРОТОКОЛ </w:t>
      </w:r>
    </w:p>
    <w:p w:rsidR="00D62392" w:rsidRPr="00DF0296" w:rsidRDefault="00D62392" w:rsidP="00112DF4">
      <w:pPr>
        <w:jc w:val="center"/>
        <w:rPr>
          <w:b/>
          <w:sz w:val="28"/>
          <w:szCs w:val="28"/>
        </w:rPr>
      </w:pPr>
    </w:p>
    <w:p w:rsidR="00617F12" w:rsidRPr="00AF7313" w:rsidRDefault="00617F12" w:rsidP="00617F12">
      <w:r w:rsidRPr="00AF7313">
        <w:rPr>
          <w:b/>
          <w:i/>
        </w:rPr>
        <w:t xml:space="preserve">                                                                        Дата проведення</w:t>
      </w:r>
      <w:r w:rsidRPr="00AF7313">
        <w:rPr>
          <w:b/>
        </w:rPr>
        <w:t xml:space="preserve">: </w:t>
      </w:r>
      <w:r w:rsidR="003130E4">
        <w:t>27</w:t>
      </w:r>
      <w:r w:rsidR="00411337" w:rsidRPr="00AF7313">
        <w:t xml:space="preserve"> </w:t>
      </w:r>
      <w:r w:rsidR="00972AF5">
        <w:t>квітня</w:t>
      </w:r>
      <w:r w:rsidR="00C0118D">
        <w:t xml:space="preserve"> 2022</w:t>
      </w:r>
      <w:r w:rsidRPr="00AF7313">
        <w:t xml:space="preserve"> року</w:t>
      </w:r>
    </w:p>
    <w:p w:rsidR="00617F12" w:rsidRPr="00AF7313" w:rsidRDefault="00617F12" w:rsidP="00617F12">
      <w:pPr>
        <w:tabs>
          <w:tab w:val="left" w:pos="3975"/>
        </w:tabs>
        <w:rPr>
          <w:b/>
          <w:i/>
        </w:rPr>
      </w:pPr>
      <w:r w:rsidRPr="00AF7313">
        <w:rPr>
          <w:b/>
          <w:i/>
        </w:rPr>
        <w:t xml:space="preserve">                                                                       Місце засідання:   </w:t>
      </w:r>
      <w:r w:rsidRPr="00AF7313">
        <w:t>м.</w:t>
      </w:r>
      <w:r w:rsidR="00AF7313" w:rsidRPr="00AF7313">
        <w:t xml:space="preserve"> </w:t>
      </w:r>
      <w:r w:rsidRPr="00AF7313">
        <w:t xml:space="preserve">Ічня, </w:t>
      </w:r>
      <w:proofErr w:type="spellStart"/>
      <w:r w:rsidRPr="00AF7313">
        <w:t>пл</w:t>
      </w:r>
      <w:proofErr w:type="spellEnd"/>
      <w:r w:rsidRPr="00AF7313">
        <w:t>.</w:t>
      </w:r>
      <w:r w:rsidR="00AF7313" w:rsidRPr="00AF7313">
        <w:t xml:space="preserve"> </w:t>
      </w:r>
      <w:r w:rsidRPr="00AF7313">
        <w:t>Шевченка, 1</w:t>
      </w:r>
    </w:p>
    <w:p w:rsidR="00617F12" w:rsidRDefault="00617F12" w:rsidP="00617F12">
      <w:pPr>
        <w:tabs>
          <w:tab w:val="left" w:pos="3975"/>
        </w:tabs>
      </w:pPr>
      <w:r w:rsidRPr="00AF7313">
        <w:rPr>
          <w:b/>
          <w:i/>
        </w:rPr>
        <w:t xml:space="preserve">                                                                       Початок роботи:</w:t>
      </w:r>
      <w:r w:rsidR="00972AF5">
        <w:t xml:space="preserve"> 1</w:t>
      </w:r>
      <w:r w:rsidR="003130E4">
        <w:t>0</w:t>
      </w:r>
      <w:r w:rsidR="00AC560A" w:rsidRPr="00AF7313">
        <w:t>.00</w:t>
      </w:r>
    </w:p>
    <w:p w:rsidR="003D321C" w:rsidRDefault="003D321C" w:rsidP="00617F12">
      <w:pPr>
        <w:tabs>
          <w:tab w:val="left" w:pos="3975"/>
        </w:tabs>
      </w:pPr>
    </w:p>
    <w:p w:rsidR="003D321C" w:rsidRDefault="001E25B8" w:rsidP="00617F12">
      <w:pPr>
        <w:tabs>
          <w:tab w:val="left" w:pos="3975"/>
        </w:tabs>
        <w:rPr>
          <w:b/>
          <w:i/>
        </w:rPr>
      </w:pPr>
      <w:r>
        <w:rPr>
          <w:b/>
          <w:i/>
        </w:rPr>
        <w:t>Спільне з</w:t>
      </w:r>
      <w:r w:rsidR="003D321C" w:rsidRPr="003D321C">
        <w:rPr>
          <w:b/>
          <w:i/>
        </w:rPr>
        <w:t>ас</w:t>
      </w:r>
      <w:r w:rsidR="00C0118D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3D321C" w:rsidRDefault="00D62392" w:rsidP="00617F12">
      <w:pPr>
        <w:tabs>
          <w:tab w:val="left" w:pos="3975"/>
        </w:tabs>
        <w:rPr>
          <w:b/>
          <w:i/>
        </w:rPr>
      </w:pPr>
    </w:p>
    <w:p w:rsidR="00617F12" w:rsidRPr="00AF7313" w:rsidRDefault="00617F12" w:rsidP="00617F12">
      <w:pPr>
        <w:ind w:firstLine="852"/>
        <w:jc w:val="both"/>
        <w:rPr>
          <w:b/>
          <w:i/>
          <w:sz w:val="16"/>
          <w:szCs w:val="16"/>
        </w:rPr>
      </w:pPr>
    </w:p>
    <w:p w:rsidR="00617F12" w:rsidRPr="00AF7313" w:rsidRDefault="003D321C" w:rsidP="00617F12">
      <w:pPr>
        <w:jc w:val="center"/>
        <w:rPr>
          <w:b/>
        </w:rPr>
      </w:pPr>
      <w:r>
        <w:rPr>
          <w:b/>
        </w:rPr>
        <w:t xml:space="preserve">Шановні депутати </w:t>
      </w:r>
      <w:r w:rsidR="00617F12" w:rsidRPr="00AF7313">
        <w:rPr>
          <w:b/>
        </w:rPr>
        <w:t xml:space="preserve"> члени </w:t>
      </w:r>
      <w:r w:rsidR="00617F12" w:rsidRPr="00AF7313">
        <w:rPr>
          <w:b/>
          <w:bCs/>
        </w:rPr>
        <w:t>постійних комісій міської ради</w:t>
      </w:r>
      <w:r w:rsidR="00617F12" w:rsidRPr="00AF7313">
        <w:rPr>
          <w:b/>
        </w:rPr>
        <w:t>!</w:t>
      </w:r>
    </w:p>
    <w:p w:rsidR="00617F12" w:rsidRPr="00D62392" w:rsidRDefault="00617F12" w:rsidP="00617F12">
      <w:pPr>
        <w:jc w:val="center"/>
        <w:rPr>
          <w:b/>
          <w:sz w:val="16"/>
          <w:szCs w:val="16"/>
        </w:rPr>
      </w:pPr>
    </w:p>
    <w:p w:rsidR="00972AF5" w:rsidRDefault="00A034E0" w:rsidP="00617F12">
      <w:pPr>
        <w:ind w:firstLine="708"/>
        <w:jc w:val="both"/>
        <w:rPr>
          <w:bCs/>
        </w:rPr>
      </w:pPr>
      <w:r>
        <w:t>С</w:t>
      </w:r>
      <w:r w:rsidR="00617F12" w:rsidRPr="00AF7313">
        <w:t xml:space="preserve">ьогодні ми </w:t>
      </w:r>
      <w:r>
        <w:t>проводимо спільне</w:t>
      </w:r>
      <w:r w:rsidR="00617F12" w:rsidRPr="00AF7313">
        <w:t xml:space="preserve"> </w:t>
      </w:r>
      <w:r w:rsidR="00972AF5" w:rsidRPr="00972AF5">
        <w:rPr>
          <w:bCs/>
        </w:rPr>
        <w:t>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 w:rsidR="00972AF5">
        <w:rPr>
          <w:bCs/>
        </w:rPr>
        <w:t>.</w:t>
      </w:r>
    </w:p>
    <w:p w:rsidR="00972AF5" w:rsidRPr="005700B4" w:rsidRDefault="00972AF5" w:rsidP="00972AF5">
      <w:pPr>
        <w:ind w:firstLine="708"/>
        <w:jc w:val="both"/>
      </w:pPr>
      <w:r w:rsidRPr="005700B4">
        <w:t>На засіданні постійні комісії представлені таким чином:</w:t>
      </w:r>
    </w:p>
    <w:p w:rsidR="00972AF5" w:rsidRPr="005700B4" w:rsidRDefault="00972AF5" w:rsidP="00972AF5">
      <w:pPr>
        <w:numPr>
          <w:ilvl w:val="0"/>
          <w:numId w:val="1"/>
        </w:numPr>
        <w:jc w:val="both"/>
        <w:rPr>
          <w:bCs/>
        </w:rPr>
      </w:pPr>
      <w:r w:rsidRPr="005700B4">
        <w:rPr>
          <w:bCs/>
        </w:rPr>
        <w:t>з питань забезпечення законності, правопорядку, депутатської діяльності, етики та протидії корупції</w:t>
      </w:r>
      <w:r w:rsidR="006A31CF">
        <w:rPr>
          <w:bCs/>
        </w:rPr>
        <w:t xml:space="preserve"> з 5 членів комісії присутні (</w:t>
      </w:r>
      <w:r w:rsidR="006A31CF" w:rsidRPr="00972AF5">
        <w:rPr>
          <w:bCs/>
          <w:i/>
        </w:rPr>
        <w:t xml:space="preserve">відсутній </w:t>
      </w:r>
      <w:proofErr w:type="spellStart"/>
      <w:r w:rsidR="006A31CF">
        <w:rPr>
          <w:bCs/>
          <w:i/>
        </w:rPr>
        <w:t>Буренко</w:t>
      </w:r>
      <w:proofErr w:type="spellEnd"/>
      <w:r w:rsidR="006A31CF">
        <w:rPr>
          <w:bCs/>
          <w:i/>
        </w:rPr>
        <w:t xml:space="preserve"> М.І</w:t>
      </w:r>
      <w:r w:rsidR="006A31CF">
        <w:rPr>
          <w:bCs/>
        </w:rPr>
        <w:t>.)</w:t>
      </w:r>
      <w:r w:rsidR="006A31CF" w:rsidRPr="005700B4">
        <w:rPr>
          <w:bCs/>
        </w:rPr>
        <w:t>;</w:t>
      </w:r>
      <w:r w:rsidR="006A31CF">
        <w:rPr>
          <w:bCs/>
        </w:rPr>
        <w:t>4</w:t>
      </w:r>
      <w:r w:rsidRPr="005700B4">
        <w:rPr>
          <w:bCs/>
        </w:rPr>
        <w:t>;</w:t>
      </w:r>
    </w:p>
    <w:p w:rsidR="00972AF5" w:rsidRPr="005700B4" w:rsidRDefault="00972AF5" w:rsidP="00972AF5">
      <w:pPr>
        <w:numPr>
          <w:ilvl w:val="0"/>
          <w:numId w:val="1"/>
        </w:numPr>
        <w:jc w:val="both"/>
        <w:rPr>
          <w:bCs/>
        </w:rPr>
      </w:pPr>
      <w:r w:rsidRPr="005700B4">
        <w:rPr>
          <w:bCs/>
        </w:rPr>
        <w:t xml:space="preserve">з питань бюджету і фінансів </w:t>
      </w:r>
      <w:r>
        <w:rPr>
          <w:bCs/>
        </w:rPr>
        <w:t>з 4 членів комісії присутні 4</w:t>
      </w:r>
      <w:r w:rsidRPr="005700B4">
        <w:rPr>
          <w:bCs/>
        </w:rPr>
        <w:t>;</w:t>
      </w:r>
    </w:p>
    <w:p w:rsidR="00972AF5" w:rsidRPr="005700B4" w:rsidRDefault="00972AF5" w:rsidP="00972AF5">
      <w:pPr>
        <w:numPr>
          <w:ilvl w:val="0"/>
          <w:numId w:val="1"/>
        </w:numPr>
        <w:jc w:val="both"/>
        <w:rPr>
          <w:bCs/>
        </w:rPr>
      </w:pPr>
      <w:r w:rsidRPr="005700B4">
        <w:rPr>
          <w:bCs/>
        </w:rPr>
        <w:t xml:space="preserve">з питань соціально-економічного розвитку громади та комунальної власності </w:t>
      </w:r>
      <w:r>
        <w:rPr>
          <w:bCs/>
        </w:rPr>
        <w:t>з</w:t>
      </w:r>
      <w:r w:rsidR="006A31CF">
        <w:rPr>
          <w:bCs/>
        </w:rPr>
        <w:t xml:space="preserve"> 5 членів комісії присутні 5</w:t>
      </w:r>
      <w:r>
        <w:rPr>
          <w:bCs/>
        </w:rPr>
        <w:t xml:space="preserve"> </w:t>
      </w:r>
    </w:p>
    <w:p w:rsidR="00972AF5" w:rsidRPr="005700B4" w:rsidRDefault="00972AF5" w:rsidP="00972AF5">
      <w:pPr>
        <w:numPr>
          <w:ilvl w:val="0"/>
          <w:numId w:val="1"/>
        </w:numPr>
        <w:jc w:val="both"/>
        <w:rPr>
          <w:bCs/>
        </w:rPr>
      </w:pPr>
      <w:r w:rsidRPr="005700B4">
        <w:rPr>
          <w:bCs/>
        </w:rPr>
        <w:t>з питань містобудування, архітектури, землекористування, використання природних ресурсів та охорони навколишнього середовища з</w:t>
      </w:r>
      <w:r>
        <w:rPr>
          <w:bCs/>
        </w:rPr>
        <w:t xml:space="preserve"> 6 членів комісії присутні 6</w:t>
      </w:r>
      <w:r w:rsidRPr="005700B4">
        <w:rPr>
          <w:bCs/>
        </w:rPr>
        <w:t>;</w:t>
      </w:r>
    </w:p>
    <w:p w:rsidR="00972AF5" w:rsidRPr="005700B4" w:rsidRDefault="00972AF5" w:rsidP="00972AF5">
      <w:pPr>
        <w:numPr>
          <w:ilvl w:val="0"/>
          <w:numId w:val="1"/>
        </w:numPr>
        <w:jc w:val="both"/>
        <w:rPr>
          <w:bCs/>
        </w:rPr>
      </w:pPr>
      <w:r w:rsidRPr="005700B4">
        <w:rPr>
          <w:bCs/>
        </w:rPr>
        <w:t>з гуманітарних питань та соціальної політики з</w:t>
      </w:r>
      <w:r>
        <w:rPr>
          <w:bCs/>
        </w:rPr>
        <w:t xml:space="preserve"> 5 членів комісії присутні 5</w:t>
      </w:r>
      <w:r w:rsidRPr="005700B4">
        <w:rPr>
          <w:bCs/>
        </w:rPr>
        <w:t>.</w:t>
      </w:r>
    </w:p>
    <w:p w:rsidR="00972AF5" w:rsidRPr="005700B4" w:rsidRDefault="00972AF5" w:rsidP="00972AF5">
      <w:pPr>
        <w:jc w:val="both"/>
      </w:pPr>
    </w:p>
    <w:p w:rsidR="00617F12" w:rsidRPr="00972AF5" w:rsidRDefault="00972AF5" w:rsidP="00972AF5">
      <w:pPr>
        <w:ind w:left="720"/>
        <w:jc w:val="both"/>
      </w:pPr>
      <w:r w:rsidRPr="005700B4">
        <w:t xml:space="preserve">Всього присутні </w:t>
      </w:r>
      <w:r>
        <w:t>25</w:t>
      </w:r>
      <w:r w:rsidRPr="005700B4">
        <w:t xml:space="preserve"> депутатів.</w:t>
      </w:r>
      <w:r>
        <w:t xml:space="preserve"> Спільне з</w:t>
      </w:r>
      <w:r w:rsidRPr="00972AF5">
        <w:t xml:space="preserve">асідання постійних комісій </w:t>
      </w:r>
      <w:r>
        <w:t xml:space="preserve">є </w:t>
      </w:r>
      <w:r w:rsidRPr="00972AF5">
        <w:t>правомочн</w:t>
      </w:r>
      <w:r>
        <w:t>им.</w:t>
      </w:r>
    </w:p>
    <w:p w:rsidR="008B0F97" w:rsidRPr="00972AF5" w:rsidRDefault="008B0F97" w:rsidP="00617F12">
      <w:pPr>
        <w:ind w:firstLine="708"/>
        <w:jc w:val="both"/>
      </w:pPr>
    </w:p>
    <w:p w:rsidR="0073329D" w:rsidRDefault="001B03CC" w:rsidP="0073329D">
      <w:pPr>
        <w:rPr>
          <w:b/>
        </w:rPr>
      </w:pPr>
      <w:r>
        <w:rPr>
          <w:b/>
        </w:rPr>
        <w:t>На засіданні постійних комісій присутні</w:t>
      </w:r>
      <w:r w:rsidR="0073329D">
        <w:rPr>
          <w:b/>
        </w:rPr>
        <w:t>:</w:t>
      </w:r>
    </w:p>
    <w:p w:rsidR="001E1CB8" w:rsidRDefault="0073329D" w:rsidP="0073329D">
      <w:pPr>
        <w:numPr>
          <w:ilvl w:val="0"/>
          <w:numId w:val="2"/>
        </w:numPr>
      </w:pPr>
      <w:r>
        <w:t xml:space="preserve">доповідачі </w:t>
      </w:r>
      <w:r w:rsidR="001E1CB8">
        <w:t>на спільному засіданні постійних комісій;</w:t>
      </w:r>
    </w:p>
    <w:p w:rsidR="0073329D" w:rsidRDefault="0073329D" w:rsidP="0073329D">
      <w:pPr>
        <w:jc w:val="center"/>
        <w:rPr>
          <w:b/>
        </w:rPr>
      </w:pPr>
      <w:r>
        <w:rPr>
          <w:b/>
        </w:rPr>
        <w:t>ПОРЯДОК ДЕННИЙ:</w:t>
      </w:r>
    </w:p>
    <w:p w:rsidR="0073329D" w:rsidRPr="00AF7313" w:rsidRDefault="0073329D" w:rsidP="0014634A">
      <w:pPr>
        <w:jc w:val="both"/>
      </w:pPr>
    </w:p>
    <w:p w:rsidR="00206D7F" w:rsidRPr="001354D5" w:rsidRDefault="001354D5" w:rsidP="001354D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54D5">
        <w:rPr>
          <w:sz w:val="24"/>
          <w:szCs w:val="24"/>
        </w:rPr>
        <w:t xml:space="preserve">Про продовження дії контракту з </w:t>
      </w:r>
      <w:proofErr w:type="spellStart"/>
      <w:r w:rsidRPr="001354D5">
        <w:rPr>
          <w:sz w:val="24"/>
          <w:szCs w:val="24"/>
        </w:rPr>
        <w:t>Градуновим</w:t>
      </w:r>
      <w:proofErr w:type="spellEnd"/>
      <w:r w:rsidRPr="001354D5">
        <w:rPr>
          <w:sz w:val="24"/>
          <w:szCs w:val="24"/>
        </w:rPr>
        <w:t xml:space="preserve"> Ю.А.</w:t>
      </w:r>
    </w:p>
    <w:p w:rsidR="001354D5" w:rsidRPr="001354D5" w:rsidRDefault="001354D5" w:rsidP="001354D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pacing w:val="-8"/>
          <w:sz w:val="24"/>
          <w:szCs w:val="24"/>
        </w:rPr>
      </w:pPr>
      <w:r w:rsidRPr="001354D5">
        <w:rPr>
          <w:bCs/>
          <w:spacing w:val="-8"/>
          <w:sz w:val="24"/>
          <w:szCs w:val="24"/>
        </w:rPr>
        <w:t>Про передачу на баланс комунальному підприємству «Ічнянське ВУЖКГ» вартості виконаних робіт.</w:t>
      </w:r>
    </w:p>
    <w:p w:rsidR="00D62392" w:rsidRPr="00DD64CB" w:rsidRDefault="00563D19" w:rsidP="00F76519">
      <w:pPr>
        <w:pStyle w:val="22"/>
        <w:shd w:val="clear" w:color="auto" w:fill="auto"/>
        <w:spacing w:before="0" w:after="0" w:line="240" w:lineRule="auto"/>
        <w:ind w:left="40" w:firstLine="0"/>
        <w:jc w:val="both"/>
        <w:rPr>
          <w:b w:val="0"/>
          <w:color w:val="000000"/>
        </w:rPr>
      </w:pPr>
      <w:r>
        <w:rPr>
          <w:b w:val="0"/>
          <w:sz w:val="24"/>
          <w:szCs w:val="24"/>
        </w:rPr>
        <w:lastRenderedPageBreak/>
        <w:tab/>
      </w:r>
    </w:p>
    <w:p w:rsidR="0014634A" w:rsidRPr="003D321C" w:rsidRDefault="003D321C" w:rsidP="00034E89">
      <w:pPr>
        <w:jc w:val="both"/>
        <w:rPr>
          <w:bCs/>
          <w:i/>
        </w:rPr>
      </w:pPr>
      <w:r>
        <w:rPr>
          <w:bCs/>
          <w:i/>
        </w:rPr>
        <w:t>Порядок денний спільного засідання постійних комісій затвердили одноголосно</w:t>
      </w:r>
      <w:r w:rsidRPr="003D321C">
        <w:rPr>
          <w:bCs/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Cs/>
        </w:rPr>
      </w:pPr>
    </w:p>
    <w:p w:rsidR="00617F12" w:rsidRPr="00AF7313" w:rsidRDefault="0073329D" w:rsidP="00034E89">
      <w:pPr>
        <w:jc w:val="both"/>
        <w:rPr>
          <w:b/>
          <w:i/>
        </w:rPr>
      </w:pPr>
      <w:r>
        <w:rPr>
          <w:b/>
          <w:i/>
        </w:rPr>
        <w:t>Регламент роботи:</w:t>
      </w:r>
    </w:p>
    <w:p w:rsidR="00617F12" w:rsidRPr="00AF7313" w:rsidRDefault="001354D5" w:rsidP="00034E89">
      <w:pPr>
        <w:jc w:val="both"/>
      </w:pPr>
      <w:r>
        <w:t>Для доповіді  – до 1</w:t>
      </w:r>
      <w:r w:rsidR="00617F12" w:rsidRPr="00AF7313">
        <w:t xml:space="preserve">0 хвилин; </w:t>
      </w:r>
    </w:p>
    <w:p w:rsidR="00617F12" w:rsidRPr="00AF7313" w:rsidRDefault="00617F12" w:rsidP="00034E89">
      <w:pPr>
        <w:jc w:val="both"/>
      </w:pPr>
      <w:r w:rsidRPr="00AF7313">
        <w:t>для інформацій та виступів – до 3 хвилин;</w:t>
      </w:r>
    </w:p>
    <w:p w:rsidR="00617F12" w:rsidRDefault="00617F12" w:rsidP="00034E89">
      <w:pPr>
        <w:jc w:val="both"/>
      </w:pPr>
      <w:r w:rsidRPr="00AF7313">
        <w:t>для оголошень, заяв, внесення запитів, пропозицій</w:t>
      </w:r>
      <w:r w:rsidR="004D3852" w:rsidRPr="00AF7313">
        <w:t>, повідомлень і довідок –</w:t>
      </w:r>
      <w:r w:rsidRPr="00AF7313">
        <w:t xml:space="preserve"> до 2 хвилин.</w:t>
      </w:r>
    </w:p>
    <w:p w:rsidR="00D62392" w:rsidRPr="00AF7313" w:rsidRDefault="00D62392" w:rsidP="00034E89">
      <w:pPr>
        <w:jc w:val="both"/>
      </w:pPr>
    </w:p>
    <w:p w:rsidR="00617F12" w:rsidRPr="0073329D" w:rsidRDefault="00422C1E" w:rsidP="00034E89">
      <w:pPr>
        <w:jc w:val="both"/>
        <w:rPr>
          <w:b/>
          <w:i/>
        </w:rPr>
      </w:pPr>
      <w:r>
        <w:rPr>
          <w:i/>
        </w:rPr>
        <w:t>Регламент роботи з</w:t>
      </w:r>
      <w:r w:rsidR="0073329D" w:rsidRPr="0073329D">
        <w:rPr>
          <w:i/>
        </w:rPr>
        <w:t>атверджено одноголосно</w:t>
      </w:r>
      <w:r>
        <w:rPr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/>
          <w:i/>
        </w:rPr>
      </w:pPr>
    </w:p>
    <w:p w:rsidR="004D3852" w:rsidRPr="009A45CE" w:rsidRDefault="00653809" w:rsidP="00034E89">
      <w:pPr>
        <w:jc w:val="both"/>
      </w:pPr>
      <w:r>
        <w:rPr>
          <w:b/>
          <w:u w:val="single"/>
        </w:rPr>
        <w:t>1.</w:t>
      </w:r>
      <w:r w:rsidR="0073329D">
        <w:rPr>
          <w:b/>
          <w:u w:val="single"/>
        </w:rPr>
        <w:t xml:space="preserve">По </w:t>
      </w:r>
      <w:r>
        <w:rPr>
          <w:b/>
          <w:u w:val="single"/>
        </w:rPr>
        <w:t xml:space="preserve">першому </w:t>
      </w:r>
      <w:r w:rsidR="0073329D">
        <w:rPr>
          <w:b/>
          <w:u w:val="single"/>
        </w:rPr>
        <w:t>питанню</w:t>
      </w:r>
      <w:r w:rsidR="0073329D">
        <w:t xml:space="preserve">: </w:t>
      </w:r>
      <w:r w:rsidR="004D3852" w:rsidRPr="009A45CE">
        <w:rPr>
          <w:b/>
        </w:rPr>
        <w:t>«</w:t>
      </w:r>
      <w:r w:rsidR="001E25B8" w:rsidRPr="00494A73">
        <w:t xml:space="preserve">Про </w:t>
      </w:r>
      <w:r w:rsidR="001354D5">
        <w:t xml:space="preserve">продовження дії контракту з </w:t>
      </w:r>
      <w:proofErr w:type="spellStart"/>
      <w:r w:rsidR="001354D5">
        <w:rPr>
          <w:lang w:val="ru-RU"/>
        </w:rPr>
        <w:t>Градуновим</w:t>
      </w:r>
      <w:proofErr w:type="spellEnd"/>
      <w:r w:rsidR="001354D5">
        <w:rPr>
          <w:lang w:val="ru-RU"/>
        </w:rPr>
        <w:t xml:space="preserve"> Ю.А.</w:t>
      </w:r>
      <w:r w:rsidR="004D3852" w:rsidRPr="009A45CE">
        <w:t>»</w:t>
      </w:r>
      <w:r w:rsidR="00843255" w:rsidRPr="009A45CE">
        <w:t>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A16168" w:rsidRDefault="00C86968" w:rsidP="001E25B8">
      <w:pPr>
        <w:shd w:val="clear" w:color="auto" w:fill="FFFFFF"/>
        <w:ind w:firstLine="567"/>
        <w:jc w:val="both"/>
      </w:pPr>
      <w:r w:rsidRPr="009A45CE">
        <w:rPr>
          <w:b/>
        </w:rPr>
        <w:t xml:space="preserve">СЛУХАЛИ </w:t>
      </w:r>
      <w:proofErr w:type="spellStart"/>
      <w:r w:rsidR="001354D5" w:rsidRPr="001354D5">
        <w:rPr>
          <w:color w:val="000000"/>
        </w:rPr>
        <w:t>Жмаку</w:t>
      </w:r>
      <w:proofErr w:type="spellEnd"/>
      <w:r w:rsidR="001354D5" w:rsidRPr="001354D5">
        <w:rPr>
          <w:color w:val="000000"/>
        </w:rPr>
        <w:t xml:space="preserve"> Тетяну Олександрівну, головного спеціаліста з кадрових питань організаційного відділу Ічнянської міської ради</w:t>
      </w:r>
      <w:r w:rsidR="001354D5">
        <w:rPr>
          <w:color w:val="000000"/>
        </w:rPr>
        <w:t xml:space="preserve">, яка зокрема </w:t>
      </w:r>
      <w:proofErr w:type="spellStart"/>
      <w:r w:rsidR="001354D5">
        <w:rPr>
          <w:color w:val="000000"/>
        </w:rPr>
        <w:t>повідомла</w:t>
      </w:r>
      <w:proofErr w:type="spellEnd"/>
      <w:r w:rsidR="00193C18">
        <w:rPr>
          <w:color w:val="000000"/>
        </w:rPr>
        <w:t>:</w:t>
      </w:r>
    </w:p>
    <w:p w:rsidR="00171AAC" w:rsidRDefault="00A16168" w:rsidP="00171AAC">
      <w:pPr>
        <w:pStyle w:val="ac"/>
        <w:ind w:firstLine="567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C93493">
        <w:t xml:space="preserve"> </w:t>
      </w:r>
      <w:r w:rsidR="00171AAC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21 грудня 2020 року з </w:t>
      </w:r>
      <w:r w:rsidR="00171A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директором комунального підприємства </w:t>
      </w:r>
      <w:r w:rsidR="00171AAC" w:rsidRPr="00710356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171AAC">
        <w:rPr>
          <w:rFonts w:ascii="Times New Roman" w:hAnsi="Times New Roman"/>
          <w:sz w:val="24"/>
          <w:szCs w:val="24"/>
          <w:lang w:val="uk-UA" w:eastAsia="uk-UA"/>
        </w:rPr>
        <w:t xml:space="preserve">Архітектура </w:t>
      </w:r>
      <w:proofErr w:type="spellStart"/>
      <w:r w:rsidR="00171AAC">
        <w:rPr>
          <w:rFonts w:ascii="Times New Roman" w:hAnsi="Times New Roman"/>
          <w:sz w:val="24"/>
          <w:szCs w:val="24"/>
          <w:lang w:val="uk-UA" w:eastAsia="uk-UA"/>
        </w:rPr>
        <w:t>Ічнянщини</w:t>
      </w:r>
      <w:proofErr w:type="spellEnd"/>
      <w:r w:rsidR="00171AAC" w:rsidRPr="00710356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proofErr w:type="spellStart"/>
      <w:r w:rsidR="00171AAC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Градуновим</w:t>
      </w:r>
      <w:proofErr w:type="spellEnd"/>
      <w:r w:rsidR="00171AAC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Ю.А. було укладено додаткову угоду до контракту № 34 від 01 травня 2007 року з директором </w:t>
      </w:r>
      <w:r w:rsidR="00171A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комунального підприємства </w:t>
      </w:r>
      <w:r w:rsidR="00171AAC" w:rsidRPr="00710356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171AAC">
        <w:rPr>
          <w:rFonts w:ascii="Times New Roman" w:hAnsi="Times New Roman"/>
          <w:sz w:val="24"/>
          <w:szCs w:val="24"/>
          <w:lang w:val="uk-UA" w:eastAsia="uk-UA"/>
        </w:rPr>
        <w:t xml:space="preserve">Архітектура </w:t>
      </w:r>
      <w:proofErr w:type="spellStart"/>
      <w:r w:rsidR="00171AAC">
        <w:rPr>
          <w:rFonts w:ascii="Times New Roman" w:hAnsi="Times New Roman"/>
          <w:sz w:val="24"/>
          <w:szCs w:val="24"/>
          <w:lang w:val="uk-UA" w:eastAsia="uk-UA"/>
        </w:rPr>
        <w:t>Ічнянщини</w:t>
      </w:r>
      <w:proofErr w:type="spellEnd"/>
      <w:r w:rsidR="00171AAC" w:rsidRPr="00710356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171AAC">
        <w:rPr>
          <w:rFonts w:ascii="Times New Roman" w:hAnsi="Times New Roman"/>
          <w:sz w:val="24"/>
          <w:szCs w:val="24"/>
          <w:lang w:val="uk-UA" w:eastAsia="uk-UA"/>
        </w:rPr>
        <w:t xml:space="preserve"> про продовження терміну дії контракту до 01 травня 2022 року.</w:t>
      </w:r>
    </w:p>
    <w:p w:rsidR="00171AAC" w:rsidRDefault="00171AAC" w:rsidP="00171AAC">
      <w:pPr>
        <w:pStyle w:val="ac"/>
        <w:ind w:firstLine="567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Враховуючи заяву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Градунова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Ю.А., відповідно до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пункту 27 контракту з директором комунального підприємства </w:t>
      </w:r>
      <w:r w:rsidRPr="00710356">
        <w:rPr>
          <w:rFonts w:ascii="Times New Roman" w:hAnsi="Times New Roman"/>
          <w:sz w:val="24"/>
          <w:szCs w:val="24"/>
          <w:lang w:val="uk-UA" w:eastAsia="uk-UA"/>
        </w:rPr>
        <w:t>«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Архітектура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Ічнянщини</w:t>
      </w:r>
      <w:proofErr w:type="spellEnd"/>
      <w:r w:rsidRPr="00710356">
        <w:rPr>
          <w:rFonts w:ascii="Times New Roman" w:hAnsi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0C1D3C">
        <w:rPr>
          <w:rFonts w:ascii="Times New Roman" w:hAnsi="Times New Roman"/>
          <w:sz w:val="24"/>
          <w:szCs w:val="24"/>
          <w:lang w:val="uk-UA"/>
        </w:rPr>
        <w:t xml:space="preserve"> на розгляд </w:t>
      </w:r>
      <w:r>
        <w:rPr>
          <w:rFonts w:ascii="Times New Roman" w:hAnsi="Times New Roman"/>
          <w:sz w:val="24"/>
          <w:szCs w:val="24"/>
          <w:lang w:val="uk-UA"/>
        </w:rPr>
        <w:t>дев’ятнадцятої (позачергової)</w:t>
      </w:r>
      <w:r w:rsidRPr="000C1D3C">
        <w:rPr>
          <w:rFonts w:ascii="Times New Roman" w:hAnsi="Times New Roman"/>
          <w:sz w:val="24"/>
          <w:szCs w:val="24"/>
          <w:lang w:val="uk-UA"/>
        </w:rPr>
        <w:t xml:space="preserve"> сесії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виноситься </w:t>
      </w:r>
      <w:r w:rsidRPr="000C1D3C"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0C1D3C">
        <w:rPr>
          <w:rFonts w:ascii="Times New Roman" w:hAnsi="Times New Roman"/>
          <w:sz w:val="24"/>
          <w:szCs w:val="24"/>
          <w:lang w:val="uk-UA"/>
        </w:rPr>
        <w:t xml:space="preserve">кт рішення </w:t>
      </w:r>
      <w:r w:rsidRPr="00E33A07">
        <w:rPr>
          <w:rFonts w:ascii="Times New Roman" w:hAnsi="Times New Roman"/>
          <w:lang w:val="uk-UA" w:eastAsia="uk-UA"/>
        </w:rPr>
        <w:t>«</w:t>
      </w:r>
      <w:r>
        <w:rPr>
          <w:rFonts w:ascii="Times New Roman" w:hAnsi="Times New Roman"/>
          <w:lang w:val="uk-UA" w:eastAsia="uk-UA"/>
        </w:rPr>
        <w:t>П</w:t>
      </w:r>
      <w:r w:rsidRPr="00E33A07">
        <w:rPr>
          <w:rFonts w:ascii="Times New Roman" w:hAnsi="Times New Roman"/>
          <w:sz w:val="24"/>
          <w:szCs w:val="24"/>
          <w:lang w:val="uk-UA"/>
        </w:rPr>
        <w:t xml:space="preserve">ро продовження дії контракту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Градуновим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Ю.А.</w:t>
      </w:r>
      <w:r>
        <w:rPr>
          <w:rFonts w:ascii="Times New Roman" w:hAnsi="Times New Roman"/>
          <w:bCs/>
          <w:color w:val="000000"/>
          <w:lang w:val="uk-UA"/>
        </w:rPr>
        <w:t xml:space="preserve"> наступного змісту:</w:t>
      </w:r>
    </w:p>
    <w:p w:rsidR="00171AAC" w:rsidRDefault="00171AAC" w:rsidP="00171AAC">
      <w:pPr>
        <w:pStyle w:val="Standard"/>
        <w:tabs>
          <w:tab w:val="left" w:pos="0"/>
        </w:tabs>
        <w:snapToGri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</w:t>
      </w:r>
      <w:r w:rsidRPr="00710356">
        <w:rPr>
          <w:rFonts w:cs="Times New Roman"/>
          <w:color w:val="000000"/>
        </w:rPr>
        <w:t>Продовжити ді</w:t>
      </w:r>
      <w:r>
        <w:rPr>
          <w:rFonts w:cs="Times New Roman"/>
          <w:color w:val="000000"/>
        </w:rPr>
        <w:t>ю</w:t>
      </w:r>
      <w:r w:rsidRPr="00710356">
        <w:rPr>
          <w:rFonts w:cs="Times New Roman"/>
          <w:color w:val="000000"/>
        </w:rPr>
        <w:t xml:space="preserve"> контракту із</w:t>
      </w:r>
      <w:r w:rsidRPr="0092394E"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Градуновим</w:t>
      </w:r>
      <w:proofErr w:type="spellEnd"/>
      <w:r>
        <w:rPr>
          <w:color w:val="000000"/>
          <w:bdr w:val="none" w:sz="0" w:space="0" w:color="auto" w:frame="1"/>
        </w:rPr>
        <w:t xml:space="preserve"> Юрієм Анатолійовичем</w:t>
      </w:r>
      <w:r w:rsidRPr="00710356">
        <w:rPr>
          <w:rFonts w:cs="Times New Roman"/>
          <w:color w:val="000000"/>
        </w:rPr>
        <w:t xml:space="preserve">, </w:t>
      </w:r>
      <w:r>
        <w:rPr>
          <w:shd w:val="clear" w:color="auto" w:fill="FFFFFF"/>
        </w:rPr>
        <w:t xml:space="preserve">директором комунального підприємства </w:t>
      </w:r>
      <w:r w:rsidRPr="00710356">
        <w:rPr>
          <w:lang w:eastAsia="uk-UA"/>
        </w:rPr>
        <w:t>«</w:t>
      </w:r>
      <w:r>
        <w:rPr>
          <w:lang w:eastAsia="uk-UA"/>
        </w:rPr>
        <w:t xml:space="preserve">Архітектура </w:t>
      </w:r>
      <w:proofErr w:type="spellStart"/>
      <w:r>
        <w:rPr>
          <w:lang w:eastAsia="uk-UA"/>
        </w:rPr>
        <w:t>Ічнянщини</w:t>
      </w:r>
      <w:proofErr w:type="spellEnd"/>
      <w:r w:rsidRPr="00710356">
        <w:rPr>
          <w:lang w:eastAsia="uk-UA"/>
        </w:rPr>
        <w:t>» Ічнянської міської ради</w:t>
      </w:r>
      <w:r w:rsidRPr="00710356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>строком на п’ять років, з 02 травня 2022 року по 01 травня 2027 року включно.</w:t>
      </w:r>
    </w:p>
    <w:p w:rsidR="00171AAC" w:rsidRDefault="00171AAC" w:rsidP="00171AAC">
      <w:pPr>
        <w:pStyle w:val="ac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491167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Доручити міському голові укласти з </w:t>
      </w:r>
      <w:proofErr w:type="spellStart"/>
      <w:r w:rsidRPr="007415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Градуновим</w:t>
      </w:r>
      <w:proofErr w:type="spellEnd"/>
      <w:r w:rsidRPr="007415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15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Юрієм</w:t>
      </w:r>
      <w:proofErr w:type="spellEnd"/>
      <w:r w:rsidRPr="007415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15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Анатолійовичем</w:t>
      </w:r>
      <w:proofErr w:type="spell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додаткову угоду про продовження терміну дії контракту. </w:t>
      </w:r>
    </w:p>
    <w:p w:rsidR="000B445D" w:rsidRPr="00C93493" w:rsidRDefault="000B445D" w:rsidP="00171AAC">
      <w:pPr>
        <w:shd w:val="clear" w:color="auto" w:fill="FFFFFF"/>
        <w:ind w:firstLine="567"/>
        <w:jc w:val="both"/>
      </w:pPr>
    </w:p>
    <w:p w:rsidR="00D06DA0" w:rsidRPr="00171AAC" w:rsidRDefault="00E26275" w:rsidP="00171AAC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  <w:r w:rsidR="00171AAC" w:rsidRPr="00171AAC">
        <w:rPr>
          <w:sz w:val="24"/>
          <w:szCs w:val="24"/>
        </w:rPr>
        <w:t xml:space="preserve">Герасименко </w:t>
      </w:r>
      <w:r w:rsidR="00171AAC">
        <w:rPr>
          <w:sz w:val="24"/>
          <w:szCs w:val="24"/>
        </w:rPr>
        <w:t xml:space="preserve">Григорій Васильович, секретар міської ради, який зазначив, що в даний час в Ічнянській територіальній громаді завершується робота по фіксації шкоди нанесеної військами </w:t>
      </w:r>
      <w:proofErr w:type="spellStart"/>
      <w:r w:rsidR="00171AAC">
        <w:rPr>
          <w:sz w:val="24"/>
          <w:szCs w:val="24"/>
        </w:rPr>
        <w:t>рф</w:t>
      </w:r>
      <w:proofErr w:type="spellEnd"/>
      <w:r w:rsidR="00171AAC">
        <w:rPr>
          <w:sz w:val="24"/>
          <w:szCs w:val="24"/>
        </w:rPr>
        <w:t xml:space="preserve">. Наступним етапом роботи буде визначення розміру матеріальних збитків громадянам, бюджетним установам і організаціям, підприємствам всіх форм власності. В цих умовах значний комплекс робіт мають виконати саме фахівці Комунального підприємства «Архітектура </w:t>
      </w:r>
      <w:proofErr w:type="spellStart"/>
      <w:r w:rsidR="00171AAC">
        <w:rPr>
          <w:sz w:val="24"/>
          <w:szCs w:val="24"/>
        </w:rPr>
        <w:t>Ічнянщини</w:t>
      </w:r>
      <w:proofErr w:type="spellEnd"/>
      <w:r w:rsidR="00171AAC">
        <w:rPr>
          <w:sz w:val="24"/>
          <w:szCs w:val="24"/>
        </w:rPr>
        <w:t xml:space="preserve">». Тому вирішення даного кадрового питання є актуальним на сьогодні.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</w:t>
      </w:r>
      <w:r w:rsidR="00D06DA0">
        <w:t xml:space="preserve">Рекомендувати </w:t>
      </w:r>
      <w:r w:rsidR="006262FD">
        <w:t xml:space="preserve">винести на розгляд </w:t>
      </w:r>
      <w:r w:rsidR="00171AAC">
        <w:t>дев’ят</w:t>
      </w:r>
      <w:r w:rsidR="006262FD">
        <w:t>надцятої (позачергової) сесії Ічнянської міської ради питання «</w:t>
      </w:r>
      <w:r w:rsidR="00171AAC" w:rsidRPr="00494A73">
        <w:t xml:space="preserve">Про </w:t>
      </w:r>
      <w:r w:rsidR="00171AAC">
        <w:t xml:space="preserve">продовження дії контракту з </w:t>
      </w:r>
      <w:proofErr w:type="spellStart"/>
      <w:r w:rsidR="00171AAC" w:rsidRPr="00171AAC">
        <w:t>Градуновим</w:t>
      </w:r>
      <w:proofErr w:type="spellEnd"/>
      <w:r w:rsidR="00171AAC" w:rsidRPr="00171AAC">
        <w:t xml:space="preserve"> Ю.А</w:t>
      </w:r>
      <w:r w:rsidR="006262FD">
        <w:t>» і прийняти його як рішення ради</w:t>
      </w:r>
      <w:r w:rsidRPr="009A45CE">
        <w:t>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 w:rsidR="006262FD">
        <w:rPr>
          <w:i/>
        </w:rPr>
        <w:t>25</w:t>
      </w:r>
      <w:r w:rsidR="001B03CC" w:rsidRPr="009A45CE">
        <w:rPr>
          <w:i/>
        </w:rPr>
        <w:t>, Проти – 0, Утримались – 0.</w:t>
      </w:r>
    </w:p>
    <w:p w:rsidR="005266BB" w:rsidRPr="009A45CE" w:rsidRDefault="005266BB" w:rsidP="00613D0E">
      <w:pPr>
        <w:ind w:hanging="142"/>
        <w:jc w:val="both"/>
      </w:pPr>
    </w:p>
    <w:p w:rsidR="00171AAC" w:rsidRPr="009A45CE" w:rsidRDefault="00171AAC" w:rsidP="00171AAC">
      <w:pPr>
        <w:jc w:val="both"/>
      </w:pPr>
      <w:r>
        <w:rPr>
          <w:b/>
          <w:u w:val="single"/>
        </w:rPr>
        <w:t>2</w:t>
      </w:r>
      <w:r>
        <w:rPr>
          <w:b/>
          <w:u w:val="single"/>
        </w:rPr>
        <w:t xml:space="preserve">.По </w:t>
      </w:r>
      <w:r>
        <w:rPr>
          <w:b/>
          <w:u w:val="single"/>
        </w:rPr>
        <w:t>наступному</w:t>
      </w:r>
      <w:r>
        <w:rPr>
          <w:b/>
          <w:u w:val="single"/>
        </w:rPr>
        <w:t xml:space="preserve"> питанню</w:t>
      </w:r>
      <w:r>
        <w:t xml:space="preserve">: </w:t>
      </w:r>
      <w:r w:rsidRPr="009A45CE">
        <w:rPr>
          <w:b/>
        </w:rPr>
        <w:t>«</w:t>
      </w:r>
      <w:r w:rsidRPr="00494A73">
        <w:t xml:space="preserve">Про </w:t>
      </w:r>
      <w:r>
        <w:t>передачу на баланс  комунальному підприємству «Ічнянське ВУЖКГ» вартості виконаних робіт</w:t>
      </w:r>
      <w:r w:rsidRPr="009A45CE">
        <w:t>».</w:t>
      </w:r>
    </w:p>
    <w:p w:rsidR="00171AAC" w:rsidRPr="009A45CE" w:rsidRDefault="00171AAC" w:rsidP="00171AAC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171AAC" w:rsidRDefault="00171AAC" w:rsidP="00171AAC">
      <w:pPr>
        <w:shd w:val="clear" w:color="auto" w:fill="FFFFFF"/>
        <w:ind w:firstLine="567"/>
        <w:jc w:val="both"/>
      </w:pPr>
      <w:r w:rsidRPr="009A45CE">
        <w:rPr>
          <w:b/>
        </w:rPr>
        <w:t xml:space="preserve">СЛУХАЛИ </w:t>
      </w:r>
      <w:r>
        <w:rPr>
          <w:color w:val="000000"/>
        </w:rPr>
        <w:t xml:space="preserve">Радченко Світлану Миколаївну, головного бухгалтера відділу бухгалтерського обліку та звітності Ічнянської міської ради яка наголосила на необхідності: </w:t>
      </w:r>
    </w:p>
    <w:p w:rsidR="00171AAC" w:rsidRPr="0034724A" w:rsidRDefault="00171AAC" w:rsidP="00171AAC">
      <w:pPr>
        <w:ind w:right="425"/>
        <w:jc w:val="both"/>
      </w:pPr>
      <w:r>
        <w:t xml:space="preserve">- </w:t>
      </w:r>
      <w:r w:rsidRPr="0034724A">
        <w:t xml:space="preserve">Передати на баланс комунальному підприємству «Ічнянське виробниче управління житлово-комунального господарства» вартість виконаних робіт, а саме: </w:t>
      </w:r>
    </w:p>
    <w:p w:rsidR="00171AAC" w:rsidRDefault="00171AAC" w:rsidP="00171AAC">
      <w:pPr>
        <w:ind w:right="425"/>
        <w:jc w:val="both"/>
      </w:pPr>
      <w:r w:rsidRPr="0034724A">
        <w:t xml:space="preserve">- «Реконструкція в рамках відновлення мереж зовнішнього </w:t>
      </w:r>
      <w:r>
        <w:t>освітлення частини вул. Урожайна</w:t>
      </w:r>
      <w:r w:rsidRPr="0034724A">
        <w:t xml:space="preserve">, вул. Поштова, вул. </w:t>
      </w:r>
      <w:r>
        <w:t>Садова від КТП-156</w:t>
      </w:r>
      <w:r w:rsidRPr="0034724A">
        <w:t xml:space="preserve"> в с. </w:t>
      </w:r>
      <w:proofErr w:type="spellStart"/>
      <w:r w:rsidRPr="0034724A">
        <w:t>Більмачівка</w:t>
      </w:r>
      <w:proofErr w:type="spellEnd"/>
      <w:r w:rsidRPr="0034724A">
        <w:t xml:space="preserve">, </w:t>
      </w:r>
      <w:r>
        <w:t>Прилуцького району</w:t>
      </w:r>
      <w:r w:rsidRPr="0034724A">
        <w:t>, Чернігівської області»</w:t>
      </w:r>
      <w:r>
        <w:t xml:space="preserve"> (коригування)</w:t>
      </w:r>
      <w:r w:rsidRPr="0034724A">
        <w:t xml:space="preserve">, вартістю </w:t>
      </w:r>
      <w:r>
        <w:t>262460,56</w:t>
      </w:r>
      <w:r w:rsidRPr="0034724A">
        <w:t xml:space="preserve"> грн. (</w:t>
      </w:r>
      <w:r>
        <w:t>двісті шістдесят дві</w:t>
      </w:r>
      <w:r w:rsidRPr="0034724A">
        <w:t xml:space="preserve"> тисяч</w:t>
      </w:r>
      <w:r>
        <w:t>і чотириста шістдесят гривень 56 копійок.</w:t>
      </w:r>
    </w:p>
    <w:p w:rsidR="00171AAC" w:rsidRPr="0034724A" w:rsidRDefault="00171AAC" w:rsidP="00171AAC">
      <w:pPr>
        <w:ind w:right="425"/>
        <w:jc w:val="both"/>
      </w:pPr>
      <w:r w:rsidRPr="0034724A">
        <w:lastRenderedPageBreak/>
        <w:t xml:space="preserve">- «Реконструкція в рамках відновлення мереж зовнішнього </w:t>
      </w:r>
      <w:r>
        <w:t>освітлення частини вул.  Шевченка від КТП-79</w:t>
      </w:r>
      <w:r w:rsidRPr="0034724A">
        <w:t xml:space="preserve"> в с. </w:t>
      </w:r>
      <w:proofErr w:type="spellStart"/>
      <w:r w:rsidRPr="0034724A">
        <w:t>Більмачівка</w:t>
      </w:r>
      <w:proofErr w:type="spellEnd"/>
      <w:r w:rsidRPr="0034724A">
        <w:t xml:space="preserve">, </w:t>
      </w:r>
      <w:r>
        <w:t>Прилуцького району</w:t>
      </w:r>
      <w:r w:rsidRPr="0034724A">
        <w:t>, Чернігівської області»</w:t>
      </w:r>
      <w:r>
        <w:t xml:space="preserve"> (коригування)</w:t>
      </w:r>
      <w:r w:rsidRPr="0034724A">
        <w:t xml:space="preserve">, вартістю </w:t>
      </w:r>
      <w:r>
        <w:t>192073,23</w:t>
      </w:r>
      <w:r w:rsidRPr="0034724A">
        <w:t xml:space="preserve"> грн. (</w:t>
      </w:r>
      <w:r>
        <w:t>сто дев</w:t>
      </w:r>
      <w:r w:rsidRPr="00784CB4">
        <w:t>’</w:t>
      </w:r>
      <w:r>
        <w:t>яносто дві тисячі сімдесят три гривні 23 копійки.</w:t>
      </w:r>
    </w:p>
    <w:p w:rsidR="00171AAC" w:rsidRPr="0034724A" w:rsidRDefault="00171AAC" w:rsidP="00171AAC">
      <w:pPr>
        <w:pStyle w:val="ac"/>
        <w:ind w:right="425"/>
        <w:jc w:val="both"/>
        <w:rPr>
          <w:rFonts w:ascii="Times New Roman" w:hAnsi="Times New Roman"/>
          <w:sz w:val="24"/>
          <w:szCs w:val="24"/>
          <w:lang w:val="uk-UA"/>
        </w:rPr>
      </w:pPr>
      <w:r w:rsidRPr="0034724A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«Ічнянське ВУЖКГ»  збільшити балансову вартість об’єктів зазначених у пункті 1 даного рішення, у відповідності до порядку бухгалтерського обліку.</w:t>
      </w:r>
    </w:p>
    <w:p w:rsidR="00171AAC" w:rsidRPr="00171AAC" w:rsidRDefault="00171AAC" w:rsidP="00171AAC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171AAC" w:rsidRPr="009A45CE" w:rsidRDefault="00171AAC" w:rsidP="00171AAC">
      <w:pPr>
        <w:jc w:val="both"/>
      </w:pPr>
      <w:r w:rsidRPr="009A45CE">
        <w:rPr>
          <w:b/>
        </w:rPr>
        <w:t>ВИРІШИЛИ:</w:t>
      </w:r>
      <w:r w:rsidRPr="009A45CE">
        <w:t xml:space="preserve"> </w:t>
      </w:r>
      <w:r>
        <w:t>Рекомендувати винести на розгляд дев’ятнадцятої (позачергової) сесії Ічнянської міської ради питання «</w:t>
      </w:r>
      <w:r w:rsidRPr="00494A73">
        <w:t xml:space="preserve">Про </w:t>
      </w:r>
      <w:r>
        <w:t>передачу на баланс  комунальному підприємству «Ічнянське ВУЖКГ» вартості виконаних робіт</w:t>
      </w:r>
      <w:bookmarkStart w:id="0" w:name="_GoBack"/>
      <w:bookmarkEnd w:id="0"/>
      <w:r>
        <w:t>» і прийняти його як рішення ради</w:t>
      </w:r>
      <w:r w:rsidRPr="009A45CE">
        <w:t>.</w:t>
      </w:r>
    </w:p>
    <w:p w:rsidR="00171AAC" w:rsidRPr="009A45CE" w:rsidRDefault="00171AAC" w:rsidP="00171AAC">
      <w:pPr>
        <w:jc w:val="both"/>
      </w:pPr>
    </w:p>
    <w:p w:rsidR="00171AAC" w:rsidRPr="009A45CE" w:rsidRDefault="00171AAC" w:rsidP="00171AAC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25</w:t>
      </w:r>
      <w:r w:rsidRPr="009A45CE">
        <w:rPr>
          <w:i/>
        </w:rPr>
        <w:t>, Проти – 0, Утримались – 0.</w:t>
      </w:r>
    </w:p>
    <w:p w:rsidR="00171AAC" w:rsidRPr="009A45CE" w:rsidRDefault="00171AAC" w:rsidP="00171AAC">
      <w:pPr>
        <w:ind w:hanging="142"/>
        <w:jc w:val="both"/>
      </w:pPr>
    </w:p>
    <w:p w:rsidR="00AD0FD8" w:rsidRPr="009A45CE" w:rsidRDefault="00AD0FD8" w:rsidP="001B03CC">
      <w:pPr>
        <w:jc w:val="both"/>
        <w:rPr>
          <w:i/>
        </w:rPr>
      </w:pPr>
    </w:p>
    <w:p w:rsidR="000D3F7C" w:rsidRPr="009A45CE" w:rsidRDefault="000D3F7C" w:rsidP="000D3F7C">
      <w:pPr>
        <w:ind w:hanging="142"/>
        <w:jc w:val="both"/>
      </w:pPr>
    </w:p>
    <w:p w:rsidR="00D62392" w:rsidRDefault="00D62392" w:rsidP="00034E89">
      <w:pPr>
        <w:rPr>
          <w:b/>
          <w:bCs/>
          <w:i/>
        </w:rPr>
      </w:pPr>
    </w:p>
    <w:p w:rsidR="00542056" w:rsidRDefault="00542056" w:rsidP="00542056">
      <w:pPr>
        <w:rPr>
          <w:b/>
          <w:i/>
        </w:rPr>
      </w:pPr>
      <w:r>
        <w:rPr>
          <w:b/>
          <w:i/>
        </w:rPr>
        <w:t>Голова постійної комісії</w:t>
      </w:r>
    </w:p>
    <w:p w:rsidR="00542056" w:rsidRPr="00342BBA" w:rsidRDefault="00542056" w:rsidP="00542056">
      <w:pPr>
        <w:rPr>
          <w:b/>
          <w:bCs/>
          <w:i/>
        </w:rPr>
      </w:pPr>
      <w:r w:rsidRPr="00342BBA">
        <w:rPr>
          <w:b/>
          <w:bCs/>
          <w:i/>
        </w:rPr>
        <w:t xml:space="preserve">з питань забезпечення законності, </w:t>
      </w:r>
    </w:p>
    <w:p w:rsidR="00542056" w:rsidRPr="00342BBA" w:rsidRDefault="00542056" w:rsidP="00542056">
      <w:pPr>
        <w:rPr>
          <w:b/>
          <w:bCs/>
          <w:i/>
        </w:rPr>
      </w:pPr>
      <w:r w:rsidRPr="00342BBA">
        <w:rPr>
          <w:b/>
          <w:bCs/>
          <w:i/>
        </w:rPr>
        <w:t xml:space="preserve">правопорядку, депутатської діяльності, </w:t>
      </w:r>
    </w:p>
    <w:p w:rsidR="00542056" w:rsidRDefault="00542056" w:rsidP="00542056">
      <w:pPr>
        <w:rPr>
          <w:b/>
          <w:i/>
        </w:rPr>
      </w:pPr>
      <w:r w:rsidRPr="00342BBA">
        <w:rPr>
          <w:b/>
          <w:bCs/>
          <w:i/>
        </w:rPr>
        <w:t>етики та протидії корупції</w:t>
      </w:r>
      <w:r>
        <w:rPr>
          <w:b/>
          <w:i/>
        </w:rPr>
        <w:t xml:space="preserve">                                                             </w:t>
      </w:r>
      <w:r w:rsidR="001E589E">
        <w:rPr>
          <w:b/>
          <w:i/>
        </w:rPr>
        <w:t xml:space="preserve">  </w:t>
      </w:r>
      <w:r>
        <w:rPr>
          <w:b/>
          <w:i/>
        </w:rPr>
        <w:t xml:space="preserve">   О</w:t>
      </w:r>
      <w:r w:rsidR="001E589E">
        <w:rPr>
          <w:b/>
          <w:i/>
        </w:rPr>
        <w:t>лександр КУТОВИЙ</w:t>
      </w:r>
    </w:p>
    <w:p w:rsidR="00866D04" w:rsidRDefault="00866D04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 бюджету та фінансів                                                  </w:t>
      </w:r>
      <w:r w:rsidR="001E589E">
        <w:rPr>
          <w:b/>
          <w:bCs/>
          <w:i/>
        </w:rPr>
        <w:t xml:space="preserve">       </w:t>
      </w:r>
      <w:r w:rsidRPr="00034E89">
        <w:rPr>
          <w:b/>
          <w:bCs/>
          <w:i/>
        </w:rPr>
        <w:t xml:space="preserve">  Л</w:t>
      </w:r>
      <w:r w:rsidR="001E589E">
        <w:rPr>
          <w:b/>
          <w:bCs/>
          <w:i/>
        </w:rPr>
        <w:t xml:space="preserve">юбов </w:t>
      </w:r>
      <w:r w:rsidRPr="00034E89">
        <w:rPr>
          <w:b/>
          <w:bCs/>
          <w:i/>
        </w:rPr>
        <w:t>Ч</w:t>
      </w:r>
      <w:r w:rsidR="001E589E">
        <w:rPr>
          <w:b/>
          <w:bCs/>
          <w:i/>
        </w:rPr>
        <w:t>УМАЧЕНКО</w:t>
      </w:r>
    </w:p>
    <w:p w:rsidR="00034E89" w:rsidRPr="00034E89" w:rsidRDefault="001E589E" w:rsidP="00034E89">
      <w:pPr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 з питань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с</w:t>
      </w:r>
      <w:r w:rsidRPr="00034E89">
        <w:rPr>
          <w:b/>
          <w:bCs/>
          <w:i/>
        </w:rPr>
        <w:t>оціально-економічного розвитку громади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т</w:t>
      </w:r>
      <w:r w:rsidRPr="00034E89">
        <w:rPr>
          <w:b/>
          <w:bCs/>
          <w:i/>
        </w:rPr>
        <w:t xml:space="preserve">а комунальної власності                                </w:t>
      </w:r>
      <w:r w:rsidR="001E589E">
        <w:rPr>
          <w:b/>
          <w:bCs/>
          <w:i/>
        </w:rPr>
        <w:t xml:space="preserve">                             </w:t>
      </w:r>
      <w:r>
        <w:rPr>
          <w:b/>
          <w:bCs/>
          <w:i/>
        </w:rPr>
        <w:t xml:space="preserve">     </w:t>
      </w:r>
      <w:r w:rsidR="004F0EEC">
        <w:rPr>
          <w:b/>
          <w:bCs/>
          <w:i/>
        </w:rPr>
        <w:t xml:space="preserve"> </w:t>
      </w:r>
      <w:r w:rsidRPr="00034E89">
        <w:rPr>
          <w:b/>
          <w:bCs/>
          <w:i/>
        </w:rPr>
        <w:t xml:space="preserve">  І</w:t>
      </w:r>
      <w:r w:rsidR="001E589E">
        <w:rPr>
          <w:b/>
          <w:bCs/>
          <w:i/>
        </w:rPr>
        <w:t>нна САЙЧЕНКО</w:t>
      </w:r>
    </w:p>
    <w:p w:rsidR="00034E89" w:rsidRDefault="00034E89" w:rsidP="00034E89">
      <w:pPr>
        <w:rPr>
          <w:b/>
          <w:bCs/>
        </w:rPr>
      </w:pPr>
    </w:p>
    <w:p w:rsidR="00542056" w:rsidRDefault="00542056" w:rsidP="00034E89">
      <w:pPr>
        <w:rPr>
          <w:b/>
          <w:bCs/>
          <w:i/>
        </w:rPr>
      </w:pPr>
      <w:r w:rsidRPr="00542056">
        <w:rPr>
          <w:b/>
          <w:bCs/>
          <w:i/>
        </w:rPr>
        <w:t>Голова</w:t>
      </w:r>
      <w:r>
        <w:rPr>
          <w:b/>
          <w:bCs/>
          <w:i/>
        </w:rPr>
        <w:t xml:space="preserve"> постійної комісії з питань</w:t>
      </w:r>
    </w:p>
    <w:p w:rsidR="00542056" w:rsidRDefault="00542056" w:rsidP="00034E89">
      <w:pPr>
        <w:rPr>
          <w:b/>
          <w:bCs/>
          <w:i/>
        </w:rPr>
      </w:pPr>
      <w:r>
        <w:rPr>
          <w:b/>
          <w:bCs/>
          <w:i/>
        </w:rPr>
        <w:t xml:space="preserve">містобудування, архітектури, </w:t>
      </w:r>
      <w:r w:rsidR="001E589E">
        <w:rPr>
          <w:b/>
          <w:bCs/>
          <w:i/>
        </w:rPr>
        <w:t>землекористування</w:t>
      </w:r>
    </w:p>
    <w:p w:rsidR="001E589E" w:rsidRDefault="001E589E" w:rsidP="00034E89">
      <w:pPr>
        <w:rPr>
          <w:b/>
          <w:bCs/>
          <w:i/>
        </w:rPr>
      </w:pPr>
      <w:r>
        <w:rPr>
          <w:b/>
          <w:bCs/>
          <w:i/>
        </w:rPr>
        <w:t>використання природних ресурсів та</w:t>
      </w:r>
    </w:p>
    <w:p w:rsidR="001E589E" w:rsidRDefault="001E589E" w:rsidP="00034E89">
      <w:pPr>
        <w:rPr>
          <w:b/>
          <w:bCs/>
          <w:i/>
        </w:rPr>
      </w:pPr>
      <w:r>
        <w:rPr>
          <w:b/>
          <w:bCs/>
          <w:i/>
        </w:rPr>
        <w:t>охорони навколишнього середовища                                                   Іван КОТКО</w:t>
      </w:r>
    </w:p>
    <w:p w:rsidR="001E589E" w:rsidRPr="00542056" w:rsidRDefault="001E589E" w:rsidP="00034E89">
      <w:pPr>
        <w:rPr>
          <w:b/>
          <w:bCs/>
          <w:i/>
        </w:rPr>
      </w:pPr>
      <w:r>
        <w:rPr>
          <w:b/>
          <w:bCs/>
          <w:i/>
        </w:rPr>
        <w:t xml:space="preserve">         </w:t>
      </w: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Default="004F0EEC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="00866D04">
        <w:rPr>
          <w:b/>
          <w:bCs/>
          <w:i/>
        </w:rPr>
        <w:t xml:space="preserve"> гуманітарних питань та </w:t>
      </w:r>
    </w:p>
    <w:p w:rsidR="00034E89" w:rsidRDefault="004F0EEC">
      <w:pPr>
        <w:rPr>
          <w:b/>
          <w:bCs/>
          <w:i/>
        </w:rPr>
      </w:pPr>
      <w:r>
        <w:rPr>
          <w:b/>
          <w:bCs/>
          <w:i/>
        </w:rPr>
        <w:t>соціальної політики</w:t>
      </w:r>
      <w:r w:rsidR="00034E89">
        <w:rPr>
          <w:b/>
          <w:bCs/>
          <w:i/>
        </w:rPr>
        <w:t xml:space="preserve">                                                       </w:t>
      </w:r>
      <w:r w:rsidR="001E589E">
        <w:rPr>
          <w:b/>
          <w:bCs/>
          <w:i/>
        </w:rPr>
        <w:t xml:space="preserve">                       </w:t>
      </w:r>
      <w:r>
        <w:rPr>
          <w:b/>
          <w:bCs/>
          <w:i/>
        </w:rPr>
        <w:t>Л</w:t>
      </w:r>
      <w:r w:rsidR="001E589E">
        <w:rPr>
          <w:b/>
          <w:bCs/>
          <w:i/>
        </w:rPr>
        <w:t xml:space="preserve">юдмила </w:t>
      </w:r>
      <w:r>
        <w:rPr>
          <w:b/>
          <w:bCs/>
          <w:i/>
        </w:rPr>
        <w:t>К</w:t>
      </w:r>
      <w:r w:rsidR="001E589E">
        <w:rPr>
          <w:b/>
          <w:bCs/>
          <w:i/>
        </w:rPr>
        <w:t>УЦОВЕРА</w:t>
      </w:r>
    </w:p>
    <w:sectPr w:rsidR="00034E89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AB" w:rsidRDefault="00A31AAB" w:rsidP="005266BB">
      <w:r>
        <w:separator/>
      </w:r>
    </w:p>
  </w:endnote>
  <w:endnote w:type="continuationSeparator" w:id="0">
    <w:p w:rsidR="00A31AAB" w:rsidRDefault="00A31AAB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Content>
      <w:p w:rsidR="00DF39B7" w:rsidRDefault="00DF39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AAC">
          <w:rPr>
            <w:noProof/>
          </w:rPr>
          <w:t>3</w:t>
        </w:r>
        <w:r>
          <w:fldChar w:fldCharType="end"/>
        </w:r>
      </w:p>
    </w:sdtContent>
  </w:sdt>
  <w:p w:rsidR="00DF39B7" w:rsidRDefault="00DF3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AB" w:rsidRDefault="00A31AAB" w:rsidP="005266BB">
      <w:r>
        <w:separator/>
      </w:r>
    </w:p>
  </w:footnote>
  <w:footnote w:type="continuationSeparator" w:id="0">
    <w:p w:rsidR="00A31AAB" w:rsidRDefault="00A31AAB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7A1F"/>
    <w:multiLevelType w:val="hybridMultilevel"/>
    <w:tmpl w:val="986A8A44"/>
    <w:lvl w:ilvl="0" w:tplc="6434A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2C61F6"/>
    <w:multiLevelType w:val="multilevel"/>
    <w:tmpl w:val="E7D20E8E"/>
    <w:lvl w:ilvl="0">
      <w:start w:val="1"/>
      <w:numFmt w:val="decimal"/>
      <w:lvlText w:val="%1."/>
      <w:lvlJc w:val="left"/>
      <w:pPr>
        <w:ind w:left="1527" w:hanging="9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4" w15:restartNumberingAfterBreak="0">
    <w:nsid w:val="6BB721CF"/>
    <w:multiLevelType w:val="multilevel"/>
    <w:tmpl w:val="916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76D41"/>
    <w:rsid w:val="000B445D"/>
    <w:rsid w:val="000D3F7C"/>
    <w:rsid w:val="000F77E0"/>
    <w:rsid w:val="00112DF4"/>
    <w:rsid w:val="00126F90"/>
    <w:rsid w:val="00134D9A"/>
    <w:rsid w:val="001354D5"/>
    <w:rsid w:val="0014634A"/>
    <w:rsid w:val="0017070F"/>
    <w:rsid w:val="00171AAC"/>
    <w:rsid w:val="00173EA0"/>
    <w:rsid w:val="00175924"/>
    <w:rsid w:val="00176D57"/>
    <w:rsid w:val="00193C18"/>
    <w:rsid w:val="00197397"/>
    <w:rsid w:val="001A525A"/>
    <w:rsid w:val="001B03CC"/>
    <w:rsid w:val="001B0DA0"/>
    <w:rsid w:val="001C5F2B"/>
    <w:rsid w:val="001E1CB8"/>
    <w:rsid w:val="001E25B8"/>
    <w:rsid w:val="001E589E"/>
    <w:rsid w:val="001E6A9F"/>
    <w:rsid w:val="001E7521"/>
    <w:rsid w:val="00206D7F"/>
    <w:rsid w:val="00232460"/>
    <w:rsid w:val="00235500"/>
    <w:rsid w:val="00257798"/>
    <w:rsid w:val="002870D9"/>
    <w:rsid w:val="003130E4"/>
    <w:rsid w:val="003168FB"/>
    <w:rsid w:val="0035639F"/>
    <w:rsid w:val="003A1223"/>
    <w:rsid w:val="003C209E"/>
    <w:rsid w:val="003D321C"/>
    <w:rsid w:val="003E13EB"/>
    <w:rsid w:val="00411337"/>
    <w:rsid w:val="00417E42"/>
    <w:rsid w:val="00422C1E"/>
    <w:rsid w:val="004308B3"/>
    <w:rsid w:val="0044163B"/>
    <w:rsid w:val="004D3852"/>
    <w:rsid w:val="004F0EEC"/>
    <w:rsid w:val="004F5D96"/>
    <w:rsid w:val="005206AF"/>
    <w:rsid w:val="005266BB"/>
    <w:rsid w:val="00527240"/>
    <w:rsid w:val="00542056"/>
    <w:rsid w:val="00542D74"/>
    <w:rsid w:val="00543FD4"/>
    <w:rsid w:val="00563D19"/>
    <w:rsid w:val="005D78EE"/>
    <w:rsid w:val="0060336B"/>
    <w:rsid w:val="00613D0E"/>
    <w:rsid w:val="00617F12"/>
    <w:rsid w:val="006262FD"/>
    <w:rsid w:val="00642AA4"/>
    <w:rsid w:val="00653809"/>
    <w:rsid w:val="006A31CF"/>
    <w:rsid w:val="007147AB"/>
    <w:rsid w:val="0073329D"/>
    <w:rsid w:val="00745A36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435B3"/>
    <w:rsid w:val="00861CDD"/>
    <w:rsid w:val="00866D04"/>
    <w:rsid w:val="00890592"/>
    <w:rsid w:val="008B0F97"/>
    <w:rsid w:val="008B5B96"/>
    <w:rsid w:val="009052E2"/>
    <w:rsid w:val="00920DEC"/>
    <w:rsid w:val="0094706C"/>
    <w:rsid w:val="0096384E"/>
    <w:rsid w:val="00972AF5"/>
    <w:rsid w:val="009A45CE"/>
    <w:rsid w:val="009A67DC"/>
    <w:rsid w:val="009A77C5"/>
    <w:rsid w:val="009E77F2"/>
    <w:rsid w:val="00A03122"/>
    <w:rsid w:val="00A034E0"/>
    <w:rsid w:val="00A10788"/>
    <w:rsid w:val="00A16168"/>
    <w:rsid w:val="00A264B4"/>
    <w:rsid w:val="00A31AAB"/>
    <w:rsid w:val="00A82C2F"/>
    <w:rsid w:val="00A95941"/>
    <w:rsid w:val="00AC560A"/>
    <w:rsid w:val="00AD0FD8"/>
    <w:rsid w:val="00AE02ED"/>
    <w:rsid w:val="00AE31AB"/>
    <w:rsid w:val="00AF7313"/>
    <w:rsid w:val="00B00E86"/>
    <w:rsid w:val="00B07977"/>
    <w:rsid w:val="00BC294C"/>
    <w:rsid w:val="00C0118D"/>
    <w:rsid w:val="00C07304"/>
    <w:rsid w:val="00C11135"/>
    <w:rsid w:val="00C20030"/>
    <w:rsid w:val="00C20678"/>
    <w:rsid w:val="00C31DC7"/>
    <w:rsid w:val="00C35991"/>
    <w:rsid w:val="00C72E7B"/>
    <w:rsid w:val="00C86968"/>
    <w:rsid w:val="00CD2370"/>
    <w:rsid w:val="00CD4C04"/>
    <w:rsid w:val="00CE0DD8"/>
    <w:rsid w:val="00D03F49"/>
    <w:rsid w:val="00D06DA0"/>
    <w:rsid w:val="00D5201D"/>
    <w:rsid w:val="00D53803"/>
    <w:rsid w:val="00D62392"/>
    <w:rsid w:val="00D86D8F"/>
    <w:rsid w:val="00DA316C"/>
    <w:rsid w:val="00DA5585"/>
    <w:rsid w:val="00DB09EA"/>
    <w:rsid w:val="00DB35F4"/>
    <w:rsid w:val="00DF39B7"/>
    <w:rsid w:val="00E02ED4"/>
    <w:rsid w:val="00E26275"/>
    <w:rsid w:val="00E576FC"/>
    <w:rsid w:val="00EB6CB3"/>
    <w:rsid w:val="00EC3B5C"/>
    <w:rsid w:val="00EC61F4"/>
    <w:rsid w:val="00EE6763"/>
    <w:rsid w:val="00F24AB4"/>
    <w:rsid w:val="00F2670A"/>
    <w:rsid w:val="00F361FE"/>
    <w:rsid w:val="00F425C8"/>
    <w:rsid w:val="00F76519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1106"/>
  <w15:chartTrackingRefBased/>
  <w15:docId w15:val="{91C6D011-4094-4915-8C6F-A400D3B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uiPriority w:val="1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d">
    <w:name w:val="Body Text Indent"/>
    <w:basedOn w:val="a"/>
    <w:link w:val="ae"/>
    <w:rsid w:val="00206D7F"/>
    <w:pPr>
      <w:ind w:left="120"/>
      <w:jc w:val="center"/>
    </w:pPr>
  </w:style>
  <w:style w:type="character" w:customStyle="1" w:styleId="ae">
    <w:name w:val="Основной текст с отступом Знак"/>
    <w:basedOn w:val="a0"/>
    <w:link w:val="ad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  <w:style w:type="character" w:styleId="af">
    <w:name w:val="Emphasis"/>
    <w:basedOn w:val="a0"/>
    <w:uiPriority w:val="20"/>
    <w:qFormat/>
    <w:rsid w:val="000B445D"/>
    <w:rPr>
      <w:i/>
      <w:iCs/>
    </w:rPr>
  </w:style>
  <w:style w:type="paragraph" w:customStyle="1" w:styleId="Standard">
    <w:name w:val="Standard"/>
    <w:rsid w:val="00171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E428-1B11-4BE7-8305-59D0A455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3</Pages>
  <Words>4454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</cp:revision>
  <cp:lastPrinted>2022-02-08T16:00:00Z</cp:lastPrinted>
  <dcterms:created xsi:type="dcterms:W3CDTF">2021-08-18T12:48:00Z</dcterms:created>
  <dcterms:modified xsi:type="dcterms:W3CDTF">2022-04-27T14:23:00Z</dcterms:modified>
</cp:coreProperties>
</file>